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E4" w:rsidRDefault="00326FE4" w:rsidP="00326FE4">
      <w:pPr>
        <w:pStyle w:val="FORMATTEXT"/>
        <w:ind w:firstLine="568"/>
        <w:jc w:val="both"/>
        <w:rPr>
          <w:b/>
          <w:sz w:val="28"/>
          <w:szCs w:val="28"/>
        </w:rPr>
      </w:pPr>
      <w:r>
        <w:rPr>
          <w:b/>
          <w:sz w:val="28"/>
          <w:szCs w:val="28"/>
        </w:rPr>
        <w:t>О</w:t>
      </w:r>
      <w:r w:rsidRPr="00C703D4">
        <w:rPr>
          <w:b/>
          <w:sz w:val="28"/>
          <w:szCs w:val="28"/>
        </w:rPr>
        <w:t>снования для отказа в предос</w:t>
      </w:r>
      <w:r>
        <w:rPr>
          <w:b/>
          <w:sz w:val="28"/>
          <w:szCs w:val="28"/>
        </w:rPr>
        <w:t>тавлении государственной услуги</w:t>
      </w:r>
    </w:p>
    <w:p w:rsidR="00AA1B5D" w:rsidRPr="00C703D4" w:rsidRDefault="00AA1B5D" w:rsidP="00326FE4">
      <w:pPr>
        <w:pStyle w:val="FORMATTEXT"/>
        <w:ind w:firstLine="568"/>
        <w:jc w:val="both"/>
        <w:rPr>
          <w:b/>
          <w:sz w:val="28"/>
          <w:szCs w:val="28"/>
        </w:rPr>
      </w:pPr>
    </w:p>
    <w:p w:rsidR="00326FE4" w:rsidRPr="00C703D4" w:rsidRDefault="00326FE4" w:rsidP="00326FE4">
      <w:pPr>
        <w:pStyle w:val="FORMATTEXT"/>
        <w:ind w:firstLine="568"/>
        <w:jc w:val="both"/>
        <w:rPr>
          <w:sz w:val="28"/>
          <w:szCs w:val="28"/>
        </w:rPr>
      </w:pPr>
      <w:proofErr w:type="gramStart"/>
      <w:r>
        <w:rPr>
          <w:sz w:val="28"/>
          <w:szCs w:val="28"/>
        </w:rPr>
        <w:t>Н</w:t>
      </w:r>
      <w:r w:rsidRPr="00C703D4">
        <w:rPr>
          <w:sz w:val="28"/>
          <w:szCs w:val="28"/>
        </w:rPr>
        <w:t>есоответствие представленных документов требованиям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утвержденных постановлением Правительства Российской Федерации</w:t>
      </w:r>
      <w:proofErr w:type="gramEnd"/>
      <w:r w:rsidRPr="00C703D4">
        <w:rPr>
          <w:sz w:val="28"/>
          <w:szCs w:val="28"/>
        </w:rPr>
        <w:t xml:space="preserve"> от 6 августа 20</w:t>
      </w:r>
      <w:r>
        <w:rPr>
          <w:sz w:val="28"/>
          <w:szCs w:val="28"/>
        </w:rPr>
        <w:t>13 года N 670 (далее - Правила):</w:t>
      </w:r>
    </w:p>
    <w:p w:rsidR="00326FE4" w:rsidRPr="00C703D4" w:rsidRDefault="00326FE4" w:rsidP="00326FE4">
      <w:pPr>
        <w:pStyle w:val="FORMATTEXT"/>
        <w:ind w:firstLine="568"/>
        <w:jc w:val="both"/>
        <w:rPr>
          <w:sz w:val="28"/>
          <w:szCs w:val="28"/>
        </w:rPr>
      </w:pPr>
      <w:r w:rsidRPr="00C703D4">
        <w:rPr>
          <w:sz w:val="28"/>
          <w:szCs w:val="28"/>
        </w:rPr>
        <w:t xml:space="preserve">наличие в представленных документах недостоверных сведений или сведений, указывающих на несоответствие </w:t>
      </w:r>
      <w:proofErr w:type="gramStart"/>
      <w:r w:rsidRPr="00C703D4">
        <w:rPr>
          <w:sz w:val="28"/>
          <w:szCs w:val="28"/>
        </w:rPr>
        <w:t>кандидата</w:t>
      </w:r>
      <w:proofErr w:type="gramEnd"/>
      <w:r w:rsidRPr="00C703D4">
        <w:rPr>
          <w:sz w:val="28"/>
          <w:szCs w:val="28"/>
        </w:rPr>
        <w:t xml:space="preserve"> на получение свидетельства требованиям</w:t>
      </w:r>
      <w:r>
        <w:rPr>
          <w:sz w:val="28"/>
          <w:szCs w:val="28"/>
        </w:rPr>
        <w:t xml:space="preserve"> федеральных авиационных правил;</w:t>
      </w:r>
    </w:p>
    <w:p w:rsidR="00326FE4" w:rsidRPr="00C703D4" w:rsidRDefault="00326FE4" w:rsidP="00326FE4">
      <w:pPr>
        <w:pStyle w:val="FORMATTEXT"/>
        <w:ind w:firstLine="568"/>
        <w:jc w:val="both"/>
        <w:rPr>
          <w:sz w:val="28"/>
          <w:szCs w:val="28"/>
        </w:rPr>
      </w:pPr>
      <w:r w:rsidRPr="00C703D4">
        <w:rPr>
          <w:sz w:val="28"/>
          <w:szCs w:val="28"/>
        </w:rPr>
        <w:t xml:space="preserve">несоответствие состава представленных документов требованиям пункта 18 </w:t>
      </w:r>
      <w:r>
        <w:rPr>
          <w:sz w:val="28"/>
          <w:szCs w:val="28"/>
        </w:rPr>
        <w:t xml:space="preserve"> </w:t>
      </w:r>
      <w:r w:rsidRPr="00C703D4">
        <w:rPr>
          <w:sz w:val="28"/>
          <w:szCs w:val="28"/>
        </w:rPr>
        <w:t xml:space="preserve"> Административного регламента;</w:t>
      </w:r>
    </w:p>
    <w:p w:rsidR="00326FE4" w:rsidRPr="00C703D4" w:rsidRDefault="00326FE4" w:rsidP="00326FE4">
      <w:pPr>
        <w:pStyle w:val="FORMATTEXT"/>
        <w:ind w:firstLine="568"/>
        <w:jc w:val="both"/>
        <w:rPr>
          <w:sz w:val="28"/>
          <w:szCs w:val="28"/>
        </w:rPr>
      </w:pPr>
      <w:r w:rsidRPr="00C703D4">
        <w:rPr>
          <w:sz w:val="28"/>
          <w:szCs w:val="28"/>
        </w:rPr>
        <w:t>представление заявителем не заверенных в установленном порядке копий документов;</w:t>
      </w:r>
    </w:p>
    <w:p w:rsidR="00326FE4" w:rsidRPr="00C703D4" w:rsidRDefault="00326FE4" w:rsidP="00326FE4">
      <w:pPr>
        <w:pStyle w:val="FORMATTEXT"/>
        <w:ind w:firstLine="568"/>
        <w:jc w:val="both"/>
        <w:rPr>
          <w:sz w:val="28"/>
          <w:szCs w:val="28"/>
        </w:rPr>
      </w:pPr>
      <w:r w:rsidRPr="00C703D4">
        <w:rPr>
          <w:sz w:val="28"/>
          <w:szCs w:val="28"/>
        </w:rPr>
        <w:t>представление заявителем документов, имеющих подчистки либо приписки, зачеркнутые слова и иные не оговоренные в них исправления;</w:t>
      </w:r>
    </w:p>
    <w:p w:rsidR="00326FE4" w:rsidRPr="00C703D4" w:rsidRDefault="00326FE4" w:rsidP="00326FE4">
      <w:pPr>
        <w:pStyle w:val="FORMATTEXT"/>
        <w:ind w:firstLine="568"/>
        <w:jc w:val="both"/>
        <w:rPr>
          <w:sz w:val="28"/>
          <w:szCs w:val="28"/>
        </w:rPr>
      </w:pPr>
      <w:r w:rsidRPr="00C703D4">
        <w:rPr>
          <w:sz w:val="28"/>
          <w:szCs w:val="28"/>
        </w:rPr>
        <w:t>представление заявителем документов, исполненных карандашом либо имеющих повреждения, не позволяющие однозначно истолковать их содержание;</w:t>
      </w:r>
    </w:p>
    <w:p w:rsidR="00326FE4" w:rsidRPr="00C703D4" w:rsidRDefault="00326FE4" w:rsidP="00326FE4">
      <w:pPr>
        <w:pStyle w:val="FORMATTEXT"/>
        <w:ind w:firstLine="568"/>
        <w:jc w:val="both"/>
        <w:rPr>
          <w:sz w:val="28"/>
          <w:szCs w:val="28"/>
        </w:rPr>
      </w:pPr>
      <w:r w:rsidRPr="00C703D4">
        <w:rPr>
          <w:sz w:val="28"/>
          <w:szCs w:val="28"/>
        </w:rPr>
        <w:t>представление заявителем документов, написанных неразборчиво, в которых наименования юридических лиц указаны с сокращениями, без указания их местонахождения.</w:t>
      </w:r>
    </w:p>
    <w:p w:rsidR="00326FE4" w:rsidRPr="00C703D4" w:rsidRDefault="00326FE4" w:rsidP="00326FE4">
      <w:pPr>
        <w:pStyle w:val="FORMATTEXT"/>
        <w:ind w:firstLine="568"/>
        <w:jc w:val="both"/>
        <w:rPr>
          <w:b/>
          <w:sz w:val="28"/>
          <w:szCs w:val="28"/>
        </w:rPr>
      </w:pPr>
      <w:r w:rsidRPr="00C703D4">
        <w:rPr>
          <w:sz w:val="28"/>
          <w:szCs w:val="28"/>
        </w:rPr>
        <w:t xml:space="preserve"> </w:t>
      </w:r>
    </w:p>
    <w:p w:rsidR="00D271AE" w:rsidRDefault="00D271AE"/>
    <w:sectPr w:rsidR="00D271AE" w:rsidSect="00864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6FE4"/>
    <w:rsid w:val="00326FE4"/>
    <w:rsid w:val="00864EC3"/>
    <w:rsid w:val="00AA1B5D"/>
    <w:rsid w:val="00D27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326FE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c:creator>
  <cp:keywords/>
  <dc:description/>
  <cp:lastModifiedBy>plv</cp:lastModifiedBy>
  <cp:revision>3</cp:revision>
  <dcterms:created xsi:type="dcterms:W3CDTF">2016-09-26T08:55:00Z</dcterms:created>
  <dcterms:modified xsi:type="dcterms:W3CDTF">2016-09-26T09:01:00Z</dcterms:modified>
</cp:coreProperties>
</file>